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C4" w:rsidRDefault="00006DD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60074</wp:posOffset>
            </wp:positionH>
            <wp:positionV relativeFrom="paragraph">
              <wp:posOffset>-171965</wp:posOffset>
            </wp:positionV>
            <wp:extent cx="6461829" cy="68062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829" cy="6806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60C4" w:rsidSect="00006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D0"/>
    <w:rsid w:val="00006DD0"/>
    <w:rsid w:val="006660C4"/>
    <w:rsid w:val="00B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99EB8-0B88-449A-91CB-374D65B9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Hunslet Carr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Whitfield</dc:creator>
  <cp:keywords/>
  <dc:description/>
  <cp:lastModifiedBy>Elaine Boyce</cp:lastModifiedBy>
  <cp:revision>2</cp:revision>
  <dcterms:created xsi:type="dcterms:W3CDTF">2020-03-19T10:45:00Z</dcterms:created>
  <dcterms:modified xsi:type="dcterms:W3CDTF">2020-03-19T10:45:00Z</dcterms:modified>
</cp:coreProperties>
</file>