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2213" w:right="1074" w:firstLine="0"/>
        <w:jc w:val="center"/>
        <w:rPr>
          <w:b/>
          <w:sz w:val="66"/>
        </w:rPr>
      </w:pPr>
      <w:r>
        <w:rPr/>
        <w:pict>
          <v:group style="position:absolute;margin-left:28.346001pt;margin-top:778.819397pt;width:540.65pt;height:36.5pt;mso-position-horizontal-relative:page;mso-position-vertical-relative:page;z-index:251659264" coordorigin="567,15576" coordsize="10813,730">
            <v:shape style="position:absolute;left:566;top:15576;width:10813;height:73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98;top:15859;width:1092;height:227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92526"/>
                        <w:w w:val="105"/>
                        <w:sz w:val="15"/>
                      </w:rPr>
                      <w:t>visit twinkl.com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304399pt;margin-top:104.882118pt;width:538.7pt;height:122.85pt;mso-position-horizontal-relative:page;mso-position-vertical-relative:page;z-index:-251766784" coordorigin="566,2098" coordsize="10774,2457" path="m806,2098l667,2101,596,2128,570,2199,566,2338,566,4314,570,4453,596,4524,667,4550,806,4554,11099,4554,11238,4550,11309,4524,11336,4453,11339,4314,11339,2338,11336,2199,11309,2128,11238,2101,11099,2098,806,2098xe" filled="false" stroked="true" strokeweight="1pt" strokecolor="#292526">
            <v:path arrowok="t"/>
            <v:stroke dashstyle="solid"/>
            <w10:wrap type="none"/>
          </v:shape>
        </w:pict>
      </w:r>
      <w:r>
        <w:rPr/>
        <w:pict>
          <v:group style="position:absolute;margin-left:27.804399pt;margin-top:273.258209pt;width:539.7pt;height:126.7pt;mso-position-horizontal-relative:page;mso-position-vertical-relative:page;z-index:251663360" coordorigin="556,5465" coordsize="10794,2534">
            <v:shape style="position:absolute;left:566;top:5475;width:10774;height:2514" coordorigin="566,5475" coordsize="10774,2514" path="m806,5475l667,5479,596,5505,570,5576,566,5715,566,7749,570,7888,596,7959,667,7985,806,7989,11099,7989,11238,7985,11309,7959,11336,7888,11339,7749,11339,5715,11336,5576,11309,5505,11238,5479,11099,5475,806,5475xe" filled="false" stroked="true" strokeweight="1pt" strokecolor="#292526">
              <v:path arrowok="t"/>
              <v:stroke dashstyle="solid"/>
            </v:shape>
            <v:shape style="position:absolute;left:2692;top:5597;width:1261;height:2251" type="#_x0000_t202" filled="false" stroked="false">
              <v:textbox inset="0,0,0,0">
                <w:txbxContent>
                  <w:p>
                    <w:pPr>
                      <w:tabs>
                        <w:tab w:pos="694" w:val="left" w:leader="none"/>
                      </w:tabs>
                      <w:spacing w:line="487" w:lineRule="exact" w:before="0"/>
                      <w:ind w:left="0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292526"/>
                        <w:w w:val="110"/>
                        <w:sz w:val="40"/>
                      </w:rPr>
                      <w:t>t</w:t>
                    </w:r>
                    <w:r>
                      <w:rPr>
                        <w:color w:val="292526"/>
                        <w:w w:val="137"/>
                        <w:sz w:val="40"/>
                        <w:u w:val="single" w:color="292526"/>
                      </w:rPr>
                      <w:t> </w:t>
                    </w:r>
                    <w:r>
                      <w:rPr>
                        <w:color w:val="292526"/>
                        <w:sz w:val="40"/>
                        <w:u w:val="single" w:color="292526"/>
                      </w:rPr>
                      <w:tab/>
                    </w:r>
                  </w:p>
                  <w:p>
                    <w:pPr>
                      <w:tabs>
                        <w:tab w:pos="550" w:val="left" w:leader="none"/>
                        <w:tab w:pos="780" w:val="left" w:leader="none"/>
                        <w:tab w:pos="1096" w:val="left" w:leader="none"/>
                      </w:tabs>
                      <w:spacing w:line="590" w:lineRule="atLeast" w:before="0"/>
                      <w:ind w:left="-1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292526"/>
                        <w:w w:val="137"/>
                        <w:sz w:val="40"/>
                        <w:u w:val="single" w:color="292526"/>
                      </w:rPr>
                      <w:t> </w:t>
                    </w:r>
                    <w:r>
                      <w:rPr>
                        <w:color w:val="292526"/>
                        <w:sz w:val="40"/>
                        <w:u w:val="single" w:color="292526"/>
                      </w:rPr>
                      <w:tab/>
                    </w:r>
                    <w:r>
                      <w:rPr>
                        <w:color w:val="292526"/>
                        <w:w w:val="105"/>
                        <w:sz w:val="40"/>
                      </w:rPr>
                      <w:t>st   </w:t>
                    </w:r>
                    <w:r>
                      <w:rPr>
                        <w:color w:val="292526"/>
                        <w:spacing w:val="-4"/>
                        <w:sz w:val="40"/>
                      </w:rPr>
                      <w:t>rep</w:t>
                    </w:r>
                    <w:r>
                      <w:rPr>
                        <w:color w:val="292526"/>
                        <w:spacing w:val="-4"/>
                        <w:sz w:val="40"/>
                        <w:u w:val="single" w:color="292526"/>
                      </w:rPr>
                      <w:t> </w:t>
                      <w:tab/>
                      <w:tab/>
                    </w:r>
                    <w:r>
                      <w:rPr>
                        <w:color w:val="292526"/>
                        <w:spacing w:val="-18"/>
                        <w:w w:val="105"/>
                        <w:sz w:val="40"/>
                      </w:rPr>
                      <w:t>t </w:t>
                    </w:r>
                    <w:r>
                      <w:rPr>
                        <w:color w:val="292526"/>
                        <w:w w:val="105"/>
                        <w:sz w:val="40"/>
                      </w:rPr>
                      <w:t>n</w:t>
                    </w:r>
                    <w:r>
                      <w:rPr>
                        <w:color w:val="292526"/>
                        <w:w w:val="105"/>
                        <w:sz w:val="40"/>
                        <w:u w:val="single" w:color="292526"/>
                      </w:rPr>
                      <w:t> </w:t>
                      <w:tab/>
                      <w:tab/>
                    </w:r>
                    <w:r>
                      <w:rPr>
                        <w:color w:val="292526"/>
                        <w:w w:val="105"/>
                        <w:sz w:val="40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962;top:5597;width:1251;height:2251" type="#_x0000_t202" filled="false" stroked="false">
              <v:textbox inset="0,0,0,0">
                <w:txbxContent>
                  <w:p>
                    <w:pPr>
                      <w:tabs>
                        <w:tab w:pos="880" w:val="left" w:leader="none"/>
                      </w:tabs>
                      <w:spacing w:line="290" w:lineRule="auto" w:before="0"/>
                      <w:ind w:left="165" w:right="18" w:hanging="166"/>
                      <w:jc w:val="left"/>
                      <w:rPr>
                        <w:sz w:val="40"/>
                      </w:rPr>
                    </w:pPr>
                    <w:r>
                      <w:rPr>
                        <w:color w:val="292526"/>
                        <w:w w:val="110"/>
                        <w:sz w:val="40"/>
                      </w:rPr>
                      <w:t>cr</w:t>
                    </w:r>
                    <w:r>
                      <w:rPr>
                        <w:color w:val="292526"/>
                        <w:w w:val="110"/>
                        <w:sz w:val="40"/>
                        <w:u w:val="single" w:color="292526"/>
                      </w:rPr>
                      <w:t> </w:t>
                      <w:tab/>
                    </w:r>
                    <w:r>
                      <w:rPr>
                        <w:color w:val="292526"/>
                        <w:spacing w:val="-18"/>
                        <w:w w:val="110"/>
                        <w:sz w:val="40"/>
                      </w:rPr>
                      <w:t>m </w:t>
                    </w:r>
                    <w:r>
                      <w:rPr>
                        <w:color w:val="292526"/>
                        <w:w w:val="110"/>
                        <w:sz w:val="40"/>
                      </w:rPr>
                      <w:t>s</w:t>
                    </w:r>
                    <w:r>
                      <w:rPr>
                        <w:color w:val="292526"/>
                        <w:w w:val="110"/>
                        <w:sz w:val="40"/>
                        <w:u w:val="single" w:color="292526"/>
                      </w:rPr>
                      <w:t> </w:t>
                      <w:tab/>
                    </w:r>
                    <w:r>
                      <w:rPr>
                        <w:color w:val="292526"/>
                        <w:w w:val="110"/>
                        <w:sz w:val="40"/>
                      </w:rPr>
                      <w:t>t s</w:t>
                    </w:r>
                    <w:r>
                      <w:rPr>
                        <w:color w:val="292526"/>
                        <w:w w:val="110"/>
                        <w:sz w:val="40"/>
                        <w:u w:val="single" w:color="292526"/>
                      </w:rPr>
                      <w:t> </w:t>
                      <w:tab/>
                    </w:r>
                    <w:r>
                      <w:rPr>
                        <w:color w:val="292526"/>
                        <w:w w:val="110"/>
                        <w:sz w:val="40"/>
                      </w:rPr>
                      <w:t>l</w:t>
                    </w:r>
                  </w:p>
                  <w:p>
                    <w:pPr>
                      <w:tabs>
                        <w:tab w:pos="874" w:val="left" w:leader="none"/>
                      </w:tabs>
                      <w:spacing w:line="479" w:lineRule="exact" w:before="0"/>
                      <w:ind w:left="15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92526"/>
                        <w:w w:val="105"/>
                        <w:sz w:val="40"/>
                      </w:rPr>
                      <w:t>st</w:t>
                    </w:r>
                    <w:r>
                      <w:rPr>
                        <w:color w:val="292526"/>
                        <w:w w:val="105"/>
                        <w:sz w:val="40"/>
                        <w:u w:val="single" w:color="292526"/>
                      </w:rPr>
                      <w:t> </w:t>
                      <w:tab/>
                    </w:r>
                    <w:r>
                      <w:rPr>
                        <w:color w:val="292526"/>
                        <w:w w:val="105"/>
                        <w:sz w:val="40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.804399pt;margin-top:445.025818pt;width:539.7pt;height:328.85pt;mso-position-horizontal-relative:page;mso-position-vertical-relative:page;z-index:251664384" coordorigin="556,8901" coordsize="10794,6577">
            <v:line style="position:absolute" from="1107,11742" to="3711,11742" stroked="true" strokeweight="1pt" strokecolor="#292526">
              <v:stroke dashstyle="solid"/>
            </v:line>
            <v:line style="position:absolute" from="4579,11742" to="7183,11742" stroked="true" strokeweight="1pt" strokecolor="#292526">
              <v:stroke dashstyle="solid"/>
            </v:line>
            <v:line style="position:absolute" from="8051,11742" to="10655,11742" stroked="true" strokeweight="1pt" strokecolor="#292526">
              <v:stroke dashstyle="solid"/>
            </v:line>
            <v:line style="position:absolute" from="2781,14912" to="5385,14912" stroked="true" strokeweight="1pt" strokecolor="#292526">
              <v:stroke dashstyle="solid"/>
            </v:line>
            <v:line style="position:absolute" from="6253,14912" to="8857,14912" stroked="true" strokeweight="1pt" strokecolor="#292526">
              <v:stroke dashstyle="solid"/>
            </v:line>
            <v:shape style="position:absolute;left:566;top:8910;width:10774;height:6557" coordorigin="566,8911" coordsize="10774,6557" path="m806,8911l667,8914,596,8941,570,9012,566,9151,566,15227,570,15366,596,15437,667,15463,806,15467,11099,15467,11238,15463,11309,15437,11336,15366,11339,15227,11339,9151,11336,9012,11309,8941,11238,8914,11099,8911,806,8911xe" filled="false" stroked="true" strokeweight="1.0pt" strokecolor="#292526">
              <v:path arrowok="t"/>
              <v:stroke dashstyle="solid"/>
            </v:shape>
            <v:shape style="position:absolute;left:1203;top:9576;width:2453;height:1058" type="#_x0000_t75" stroked="false">
              <v:imagedata r:id="rId6" o:title=""/>
            </v:shape>
            <v:shape style="position:absolute;left:2800;top:12211;width:2622;height:1567" type="#_x0000_t75" stroked="false">
              <v:imagedata r:id="rId7" o:title=""/>
            </v:shape>
            <v:shape style="position:absolute;left:4900;top:9309;width:1866;height:1345" type="#_x0000_t75" stroked="false">
              <v:imagedata r:id="rId8" o:title=""/>
            </v:shape>
            <v:shape style="position:absolute;left:6551;top:12250;width:2037;height:1528" type="#_x0000_t75" stroked="false">
              <v:imagedata r:id="rId9" o:title=""/>
            </v:shape>
            <v:shape style="position:absolute;left:8693;top:9293;width:1553;height:1472" type="#_x0000_t75" stroked="false">
              <v:imagedata r:id="rId10" o:title=""/>
            </v:shape>
            <v:shape style="position:absolute;left:8220;top:12954;width:929;height:234" type="#_x0000_t75" stroked="false">
              <v:imagedata r:id="rId11" o:title=""/>
            </v:shape>
            <w10:wrap type="none"/>
          </v:group>
        </w:pict>
      </w:r>
      <w:r>
        <w:rPr>
          <w:b/>
          <w:color w:val="292526"/>
          <w:w w:val="115"/>
          <w:sz w:val="66"/>
        </w:rPr>
        <w:t>‘ea’ Spelling Activity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87" w:after="0"/>
        <w:ind w:left="537" w:right="0" w:hanging="369"/>
        <w:jc w:val="left"/>
        <w:rPr>
          <w:sz w:val="32"/>
        </w:rPr>
      </w:pPr>
      <w:r>
        <w:rPr>
          <w:color w:val="292526"/>
          <w:spacing w:val="-5"/>
          <w:w w:val="105"/>
          <w:sz w:val="32"/>
        </w:rPr>
        <w:t>Trace </w:t>
      </w:r>
      <w:r>
        <w:rPr>
          <w:color w:val="292526"/>
          <w:w w:val="105"/>
          <w:sz w:val="32"/>
        </w:rPr>
        <w:t>over</w:t>
      </w:r>
      <w:r>
        <w:rPr>
          <w:color w:val="292526"/>
          <w:spacing w:val="10"/>
          <w:w w:val="105"/>
          <w:sz w:val="32"/>
        </w:rPr>
        <w:t> </w:t>
      </w:r>
      <w:r>
        <w:rPr>
          <w:color w:val="292526"/>
          <w:w w:val="105"/>
          <w:sz w:val="32"/>
        </w:rPr>
        <w:t>‘ea’.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584"/>
        <w:gridCol w:w="1584"/>
        <w:gridCol w:w="1584"/>
        <w:gridCol w:w="1267"/>
      </w:tblGrid>
      <w:tr>
        <w:trPr>
          <w:trHeight w:val="827" w:hRule="atLeast"/>
        </w:trPr>
        <w:tc>
          <w:tcPr>
            <w:tcW w:w="1267" w:type="dxa"/>
          </w:tcPr>
          <w:p>
            <w:pPr>
              <w:pStyle w:val="TableParagraph"/>
              <w:ind w:left="50" w:right="0"/>
              <w:jc w:val="left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79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  <w:tc>
          <w:tcPr>
            <w:tcW w:w="1584" w:type="dxa"/>
          </w:tcPr>
          <w:p>
            <w:pPr>
              <w:pStyle w:val="TableParagraph"/>
              <w:ind w:right="364"/>
              <w:jc w:val="right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91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  <w:tc>
          <w:tcPr>
            <w:tcW w:w="1584" w:type="dxa"/>
          </w:tcPr>
          <w:p>
            <w:pPr>
              <w:pStyle w:val="TableParagraph"/>
              <w:ind w:left="341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79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  <w:tc>
          <w:tcPr>
            <w:tcW w:w="1584" w:type="dxa"/>
          </w:tcPr>
          <w:p>
            <w:pPr>
              <w:pStyle w:val="TableParagraph"/>
              <w:ind w:left="341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79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  <w:tc>
          <w:tcPr>
            <w:tcW w:w="1267" w:type="dxa"/>
          </w:tcPr>
          <w:p>
            <w:pPr>
              <w:pStyle w:val="TableParagraph"/>
              <w:ind w:right="48"/>
              <w:jc w:val="right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91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</w:tr>
      <w:tr>
        <w:trPr>
          <w:trHeight w:val="827" w:hRule="atLeast"/>
        </w:trPr>
        <w:tc>
          <w:tcPr>
            <w:tcW w:w="1267" w:type="dxa"/>
          </w:tcPr>
          <w:p>
            <w:pPr>
              <w:pStyle w:val="TableParagraph"/>
              <w:ind w:left="50" w:right="0"/>
              <w:jc w:val="left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79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  <w:tc>
          <w:tcPr>
            <w:tcW w:w="1584" w:type="dxa"/>
          </w:tcPr>
          <w:p>
            <w:pPr>
              <w:pStyle w:val="TableParagraph"/>
              <w:ind w:right="364"/>
              <w:jc w:val="right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91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  <w:tc>
          <w:tcPr>
            <w:tcW w:w="1584" w:type="dxa"/>
          </w:tcPr>
          <w:p>
            <w:pPr>
              <w:pStyle w:val="TableParagraph"/>
              <w:ind w:left="341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79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  <w:tc>
          <w:tcPr>
            <w:tcW w:w="1584" w:type="dxa"/>
          </w:tcPr>
          <w:p>
            <w:pPr>
              <w:pStyle w:val="TableParagraph"/>
              <w:ind w:left="341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79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  <w:tc>
          <w:tcPr>
            <w:tcW w:w="1267" w:type="dxa"/>
          </w:tcPr>
          <w:p>
            <w:pPr>
              <w:pStyle w:val="TableParagraph"/>
              <w:ind w:right="48"/>
              <w:jc w:val="right"/>
              <w:rPr>
                <w:sz w:val="68"/>
              </w:rPr>
            </w:pPr>
            <w:r>
              <w:rPr>
                <w:color w:val="D5D7D8"/>
                <w:w w:val="115"/>
                <w:sz w:val="68"/>
              </w:rPr>
              <w:t>e</w:t>
            </w:r>
            <w:r>
              <w:rPr>
                <w:color w:val="D5D7D8"/>
                <w:spacing w:val="-91"/>
                <w:w w:val="115"/>
                <w:sz w:val="68"/>
              </w:rPr>
              <w:t> </w:t>
            </w:r>
            <w:r>
              <w:rPr>
                <w:color w:val="D5D7D8"/>
                <w:w w:val="115"/>
                <w:sz w:val="68"/>
              </w:rPr>
              <w:t>a</w:t>
            </w:r>
          </w:p>
        </w:tc>
      </w:tr>
    </w:tbl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278" w:after="0"/>
        <w:ind w:left="537" w:right="0" w:hanging="422"/>
        <w:jc w:val="left"/>
        <w:rPr>
          <w:sz w:val="32"/>
        </w:rPr>
      </w:pPr>
      <w:r>
        <w:rPr>
          <w:color w:val="292526"/>
          <w:w w:val="110"/>
          <w:sz w:val="32"/>
        </w:rPr>
        <w:t>Just add</w:t>
      </w:r>
      <w:r>
        <w:rPr>
          <w:color w:val="292526"/>
          <w:spacing w:val="-2"/>
          <w:w w:val="110"/>
          <w:sz w:val="32"/>
        </w:rPr>
        <w:t> </w:t>
      </w:r>
      <w:r>
        <w:rPr>
          <w:color w:val="292526"/>
          <w:w w:val="110"/>
          <w:sz w:val="32"/>
        </w:rPr>
        <w:t>‘ea’.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262" w:after="0"/>
        <w:ind w:left="537" w:right="0" w:hanging="411"/>
        <w:jc w:val="left"/>
        <w:rPr>
          <w:sz w:val="32"/>
        </w:rPr>
      </w:pPr>
      <w:r>
        <w:rPr>
          <w:color w:val="292526"/>
          <w:spacing w:val="-3"/>
          <w:w w:val="105"/>
          <w:sz w:val="32"/>
        </w:rPr>
        <w:t>Write </w:t>
      </w:r>
      <w:r>
        <w:rPr>
          <w:color w:val="292526"/>
          <w:w w:val="105"/>
          <w:sz w:val="32"/>
        </w:rPr>
        <w:t>the correct ‘ea’ words under the</w:t>
      </w:r>
      <w:r>
        <w:rPr>
          <w:color w:val="292526"/>
          <w:spacing w:val="16"/>
          <w:w w:val="105"/>
          <w:sz w:val="32"/>
        </w:rPr>
        <w:t> </w:t>
      </w:r>
      <w:r>
        <w:rPr>
          <w:color w:val="292526"/>
          <w:w w:val="105"/>
          <w:sz w:val="32"/>
        </w:rPr>
        <w:t>pictures.</w:t>
      </w:r>
    </w:p>
    <w:sectPr>
      <w:type w:val="continuous"/>
      <w:pgSz w:w="11910" w:h="16840"/>
      <w:pgMar w:top="44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7" w:hanging="368"/>
        <w:jc w:val="left"/>
      </w:pPr>
      <w:rPr>
        <w:rFonts w:hint="default" w:ascii="Calibri" w:hAnsi="Calibri" w:eastAsia="Calibri" w:cs="Calibri"/>
        <w:color w:val="292526"/>
        <w:spacing w:val="-7"/>
        <w:w w:val="84"/>
        <w:sz w:val="32"/>
        <w:szCs w:val="3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454" w:hanging="36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69" w:hanging="36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283" w:hanging="36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198" w:hanging="36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112" w:hanging="36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27" w:hanging="36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941" w:hanging="36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856" w:hanging="36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87"/>
      <w:ind w:left="537" w:hanging="422"/>
    </w:pPr>
    <w:rPr>
      <w:rFonts w:ascii="Calibri" w:hAnsi="Calibri" w:eastAsia="Calibri" w:cs="Calibri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line="808" w:lineRule="exact"/>
      <w:ind w:right="341"/>
      <w:jc w:val="center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2020-03-18T12:00:29Z</dcterms:created>
  <dcterms:modified xsi:type="dcterms:W3CDTF">2020-03-18T12:00:29Z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2020-03-18T00:00:00Z</vt:filetime>
  </property>
</Properties>
</file>